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C4" w:rsidRDefault="00F50AA7" w:rsidP="00B76CC4">
      <w:pPr>
        <w:rPr>
          <w:b/>
        </w:rPr>
      </w:pPr>
      <w:r>
        <w:rPr>
          <w:b/>
        </w:rPr>
        <w:t xml:space="preserve">Dear Year </w:t>
      </w:r>
      <w:r w:rsidR="00420EF9">
        <w:rPr>
          <w:b/>
        </w:rPr>
        <w:t>8</w:t>
      </w:r>
      <w:r w:rsidR="00B76CC4" w:rsidRPr="0051675E">
        <w:rPr>
          <w:b/>
        </w:rPr>
        <w:t>, Parents and Carers</w:t>
      </w:r>
    </w:p>
    <w:p w:rsidR="00B76CC4" w:rsidRPr="0051675E" w:rsidRDefault="00B76CC4" w:rsidP="00B76CC4">
      <w:pPr>
        <w:rPr>
          <w:b/>
        </w:rPr>
      </w:pPr>
    </w:p>
    <w:p w:rsidR="00B76CC4" w:rsidRDefault="00B76CC4" w:rsidP="00B76CC4">
      <w:pPr>
        <w:spacing w:after="120"/>
        <w:rPr>
          <w:rStyle w:val="Hyperlink"/>
        </w:rPr>
      </w:pPr>
      <w:r>
        <w:t xml:space="preserve">To support you during this period of </w:t>
      </w:r>
      <w:r w:rsidR="001946E1">
        <w:t>remote learning</w:t>
      </w:r>
      <w:r>
        <w:t xml:space="preserve">, we will be running a series of ‘live’ lessons and check-ins.  Live lessons will last between 15 and 30 minutes, depending on the purpose of the session, which will be explained by your teacher.  These sessions have been designed to support you in your home learning as set through the ‘Home Learning’ area of SharePoint, not as a replacement for this work.  Details for accessing the Home Learning area of SharePoint can be found on </w:t>
      </w:r>
      <w:hyperlink r:id="rId9" w:history="1">
        <w:r>
          <w:rPr>
            <w:rStyle w:val="Hyperlink"/>
          </w:rPr>
          <w:t>Pembroke - A Priory Academy - Accessing your Home Learning on Share</w:t>
        </w:r>
        <w:r w:rsidR="0098681C">
          <w:rPr>
            <w:rStyle w:val="Hyperlink"/>
          </w:rPr>
          <w:t>P</w:t>
        </w:r>
        <w:r>
          <w:rPr>
            <w:rStyle w:val="Hyperlink"/>
          </w:rPr>
          <w:t>oint (priorypembroke.co.uk)</w:t>
        </w:r>
      </w:hyperlink>
    </w:p>
    <w:p w:rsidR="00B76CC4" w:rsidRDefault="00B76CC4" w:rsidP="00B76CC4">
      <w:pPr>
        <w:spacing w:after="120"/>
      </w:pPr>
      <w:r>
        <w:t xml:space="preserve">Live lessons will not take place for every period of your timetable, as we understand that this is not practical for all families.  There will, however, be at least one session per </w:t>
      </w:r>
      <w:r w:rsidR="0098681C">
        <w:t>subject</w:t>
      </w:r>
      <w:r>
        <w:t xml:space="preserve">. A timetable of live lessons </w:t>
      </w:r>
      <w:r w:rsidR="001946E1">
        <w:t>is attached to this letter</w:t>
      </w:r>
      <w:r>
        <w:t xml:space="preserve">.  </w:t>
      </w:r>
    </w:p>
    <w:p w:rsidR="00B76CC4" w:rsidRDefault="00B76CC4" w:rsidP="00B76CC4">
      <w:pPr>
        <w:spacing w:after="120"/>
      </w:pPr>
      <w:r>
        <w:t>These live lessons will be delivered through Microsoft Teams, and the link to join the session will be sent to your school email account.  You should not need to download the Teams app to join.</w:t>
      </w:r>
    </w:p>
    <w:p w:rsidR="00B76CC4" w:rsidRDefault="00B76CC4" w:rsidP="00B76CC4">
      <w:pPr>
        <w:spacing w:after="120"/>
      </w:pPr>
      <w:r>
        <w:t>Students will only be allowed to join the meeting if they have been invited and have a recognisable name on their Teams profile.  This means that access will not be granted by the member of staff hosting the lesson if the link is sent to a parents’ Teams account.</w:t>
      </w:r>
    </w:p>
    <w:p w:rsidR="00B76CC4" w:rsidRDefault="00B76CC4" w:rsidP="00B76CC4">
      <w:pPr>
        <w:spacing w:after="120"/>
      </w:pPr>
      <w:r>
        <w:t>Students joining a live Teams lesson will be asked to have their camera off and microphone muted unless the teacher leading the session requests they are turned on.  This is to safeguard students.</w:t>
      </w:r>
    </w:p>
    <w:p w:rsidR="00B76CC4" w:rsidRDefault="00B76CC4" w:rsidP="00B76CC4">
      <w:pPr>
        <w:spacing w:after="120"/>
      </w:pPr>
      <w:r>
        <w:t xml:space="preserve">All live lessons will be recorded.  The lesson may be shared with students unable to attend the live session. The recordings will not, and must not, be shared outside of the academy or on any form of social media.  </w:t>
      </w:r>
    </w:p>
    <w:p w:rsidR="00B76CC4" w:rsidRDefault="00B76CC4" w:rsidP="00B76CC4">
      <w:pPr>
        <w:spacing w:after="120"/>
      </w:pPr>
      <w:r>
        <w:t>We understand that it may not be possible for some students to access all live sessions.  If you cannot access a meeting, please email your teacher.</w:t>
      </w:r>
    </w:p>
    <w:p w:rsidR="00B76CC4" w:rsidRDefault="00B76CC4" w:rsidP="00B76CC4">
      <w:pPr>
        <w:spacing w:after="120"/>
        <w:rPr>
          <w:b/>
        </w:rPr>
      </w:pPr>
      <w:r w:rsidRPr="008230CA">
        <w:rPr>
          <w:b/>
        </w:rPr>
        <w:t>Earl</w:t>
      </w:r>
      <w:r w:rsidR="001946E1">
        <w:rPr>
          <w:b/>
        </w:rPr>
        <w:t xml:space="preserve">ier this academic year, </w:t>
      </w:r>
      <w:r w:rsidR="00420EF9">
        <w:rPr>
          <w:b/>
        </w:rPr>
        <w:t>we</w:t>
      </w:r>
      <w:r w:rsidRPr="008230CA">
        <w:rPr>
          <w:b/>
        </w:rPr>
        <w:t xml:space="preserve"> </w:t>
      </w:r>
      <w:r w:rsidR="00420EF9">
        <w:rPr>
          <w:b/>
        </w:rPr>
        <w:t>wrote to you regarding</w:t>
      </w:r>
      <w:r w:rsidRPr="008230CA">
        <w:rPr>
          <w:b/>
        </w:rPr>
        <w:t xml:space="preserve"> a consent </w:t>
      </w:r>
      <w:r w:rsidR="0098681C" w:rsidRPr="008230CA">
        <w:rPr>
          <w:b/>
        </w:rPr>
        <w:t>form that</w:t>
      </w:r>
      <w:r w:rsidRPr="008230CA">
        <w:rPr>
          <w:b/>
        </w:rPr>
        <w:t xml:space="preserve"> included giving </w:t>
      </w:r>
      <w:r w:rsidR="00420EF9">
        <w:rPr>
          <w:b/>
        </w:rPr>
        <w:t>c</w:t>
      </w:r>
      <w:r w:rsidRPr="008230CA">
        <w:rPr>
          <w:b/>
        </w:rPr>
        <w:t xml:space="preserve">onsent </w:t>
      </w:r>
      <w:r w:rsidR="00420EF9">
        <w:rPr>
          <w:b/>
        </w:rPr>
        <w:t xml:space="preserve">for students </w:t>
      </w:r>
      <w:r w:rsidRPr="008230CA">
        <w:rPr>
          <w:b/>
        </w:rPr>
        <w:t xml:space="preserve">to be part of a live lesson.  </w:t>
      </w:r>
      <w:r>
        <w:rPr>
          <w:b/>
        </w:rPr>
        <w:t xml:space="preserve">Any student </w:t>
      </w:r>
      <w:r w:rsidR="00EE001E">
        <w:rPr>
          <w:b/>
        </w:rPr>
        <w:t xml:space="preserve">for </w:t>
      </w:r>
      <w:r>
        <w:rPr>
          <w:b/>
        </w:rPr>
        <w:t>who</w:t>
      </w:r>
      <w:r w:rsidR="00EE001E">
        <w:rPr>
          <w:b/>
        </w:rPr>
        <w:t>m</w:t>
      </w:r>
      <w:r>
        <w:rPr>
          <w:b/>
        </w:rPr>
        <w:t xml:space="preserve"> </w:t>
      </w:r>
      <w:r w:rsidR="00EE001E">
        <w:rPr>
          <w:b/>
        </w:rPr>
        <w:t>we have not received a completed consent form</w:t>
      </w:r>
      <w:r w:rsidR="001946E1">
        <w:rPr>
          <w:b/>
        </w:rPr>
        <w:t xml:space="preserve"> will not be admitted </w:t>
      </w:r>
      <w:r>
        <w:rPr>
          <w:b/>
        </w:rPr>
        <w:t>to live lessons and check</w:t>
      </w:r>
      <w:r w:rsidR="0098681C">
        <w:rPr>
          <w:b/>
        </w:rPr>
        <w:t>-</w:t>
      </w:r>
      <w:r>
        <w:rPr>
          <w:b/>
        </w:rPr>
        <w:t xml:space="preserve">ins.  </w:t>
      </w:r>
    </w:p>
    <w:p w:rsidR="00B76CC4" w:rsidRPr="008230CA" w:rsidRDefault="00B76CC4" w:rsidP="00B76CC4">
      <w:pPr>
        <w:spacing w:after="120"/>
        <w:rPr>
          <w:b/>
        </w:rPr>
      </w:pPr>
      <w:r w:rsidRPr="008230CA">
        <w:rPr>
          <w:b/>
        </w:rPr>
        <w:t>If you did not consent, or cannot remember, and have decided that you would like</w:t>
      </w:r>
      <w:r w:rsidR="00EE001E">
        <w:rPr>
          <w:b/>
        </w:rPr>
        <w:t xml:space="preserve"> your child </w:t>
      </w:r>
      <w:r w:rsidRPr="008230CA">
        <w:rPr>
          <w:b/>
        </w:rPr>
        <w:t>to be included in these liv</w:t>
      </w:r>
      <w:r w:rsidR="00EE001E">
        <w:rPr>
          <w:b/>
        </w:rPr>
        <w:t>e lessons designed to support thei</w:t>
      </w:r>
      <w:r w:rsidRPr="008230CA">
        <w:rPr>
          <w:b/>
        </w:rPr>
        <w:t xml:space="preserve">r learning, please email </w:t>
      </w:r>
      <w:hyperlink r:id="rId10" w:history="1">
        <w:r w:rsidR="001946E1" w:rsidRPr="0053397A">
          <w:rPr>
            <w:rStyle w:val="Hyperlink"/>
          </w:rPr>
          <w:t>ljgarner@prioryacademies.co.uk</w:t>
        </w:r>
      </w:hyperlink>
      <w:r w:rsidR="001946E1">
        <w:t xml:space="preserve"> </w:t>
      </w:r>
      <w:r w:rsidRPr="008230CA">
        <w:rPr>
          <w:b/>
        </w:rPr>
        <w:t>with the following details as soon as possible.</w:t>
      </w:r>
    </w:p>
    <w:p w:rsidR="00B76CC4" w:rsidRDefault="00B76CC4" w:rsidP="00B76CC4">
      <w:pPr>
        <w:rPr>
          <w:b/>
        </w:rPr>
      </w:pPr>
      <w:r w:rsidRPr="008230CA">
        <w:rPr>
          <w:b/>
        </w:rPr>
        <w:t>Name of student:</w:t>
      </w:r>
    </w:p>
    <w:p w:rsidR="001946E1" w:rsidRPr="008230CA" w:rsidRDefault="001946E1" w:rsidP="00B76CC4">
      <w:pPr>
        <w:rPr>
          <w:b/>
        </w:rPr>
      </w:pPr>
    </w:p>
    <w:p w:rsidR="00B76CC4" w:rsidRDefault="00B76CC4" w:rsidP="00B76CC4">
      <w:pPr>
        <w:rPr>
          <w:b/>
        </w:rPr>
      </w:pPr>
      <w:r w:rsidRPr="008230CA">
        <w:rPr>
          <w:b/>
        </w:rPr>
        <w:t>Consent to take part in live lessons/sessions: YES or NO</w:t>
      </w:r>
    </w:p>
    <w:p w:rsidR="001946E1" w:rsidRPr="008230CA" w:rsidRDefault="001946E1" w:rsidP="00B76CC4">
      <w:pPr>
        <w:rPr>
          <w:b/>
        </w:rPr>
      </w:pPr>
    </w:p>
    <w:p w:rsidR="00B76CC4" w:rsidRDefault="00B76CC4" w:rsidP="00B76CC4">
      <w:pPr>
        <w:rPr>
          <w:b/>
        </w:rPr>
      </w:pPr>
      <w:r w:rsidRPr="008230CA">
        <w:rPr>
          <w:b/>
        </w:rPr>
        <w:t xml:space="preserve">Name of Parent/Carer: </w:t>
      </w:r>
    </w:p>
    <w:p w:rsidR="001946E1" w:rsidRDefault="001946E1" w:rsidP="00B76CC4">
      <w:pPr>
        <w:rPr>
          <w:b/>
        </w:rPr>
      </w:pPr>
    </w:p>
    <w:p w:rsidR="00B76CC4" w:rsidRDefault="00B76CC4" w:rsidP="00B76CC4">
      <w:pPr>
        <w:rPr>
          <w:b/>
        </w:rPr>
      </w:pPr>
      <w:r>
        <w:rPr>
          <w:b/>
        </w:rPr>
        <w:t xml:space="preserve">Live </w:t>
      </w:r>
      <w:r w:rsidR="001946E1">
        <w:rPr>
          <w:b/>
        </w:rPr>
        <w:t>l</w:t>
      </w:r>
      <w:r>
        <w:rPr>
          <w:b/>
        </w:rPr>
        <w:t xml:space="preserve">esson Timetable, </w:t>
      </w:r>
      <w:r w:rsidR="001946E1">
        <w:rPr>
          <w:b/>
        </w:rPr>
        <w:t>5</w:t>
      </w:r>
      <w:r w:rsidR="001946E1" w:rsidRPr="001946E1">
        <w:rPr>
          <w:b/>
          <w:vertAlign w:val="superscript"/>
        </w:rPr>
        <w:t>th</w:t>
      </w:r>
      <w:r w:rsidR="001946E1">
        <w:rPr>
          <w:b/>
        </w:rPr>
        <w:t xml:space="preserve"> January 2021 to 8</w:t>
      </w:r>
      <w:r w:rsidR="001946E1" w:rsidRPr="001946E1">
        <w:rPr>
          <w:b/>
          <w:vertAlign w:val="superscript"/>
        </w:rPr>
        <w:t>th</w:t>
      </w:r>
      <w:r w:rsidR="001946E1">
        <w:rPr>
          <w:b/>
        </w:rPr>
        <w:t xml:space="preserve"> January 2021</w:t>
      </w:r>
    </w:p>
    <w:tbl>
      <w:tblPr>
        <w:tblpPr w:leftFromText="180" w:rightFromText="180" w:vertAnchor="text" w:horzAnchor="margin" w:tblpY="224"/>
        <w:tblW w:w="10154" w:type="dxa"/>
        <w:tblLook w:val="04A0" w:firstRow="1" w:lastRow="0" w:firstColumn="1" w:lastColumn="0" w:noHBand="0" w:noVBand="1"/>
      </w:tblPr>
      <w:tblGrid>
        <w:gridCol w:w="1254"/>
        <w:gridCol w:w="2225"/>
        <w:gridCol w:w="2225"/>
        <w:gridCol w:w="2225"/>
        <w:gridCol w:w="2225"/>
      </w:tblGrid>
      <w:tr w:rsidR="001946E1" w:rsidRPr="001946E1" w:rsidTr="00F50AA7">
        <w:trPr>
          <w:trHeight w:val="452"/>
        </w:trPr>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 </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Tuesday</w:t>
            </w:r>
            <w:r>
              <w:rPr>
                <w:rFonts w:ascii="Calibri" w:eastAsia="Times New Roman" w:hAnsi="Calibri" w:cs="Calibri"/>
                <w:b/>
                <w:bCs/>
                <w:color w:val="000000"/>
                <w:lang w:eastAsia="en-GB"/>
              </w:rPr>
              <w:t xml:space="preserve"> 5/1</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Wednesday</w:t>
            </w:r>
            <w:r>
              <w:rPr>
                <w:rFonts w:ascii="Calibri" w:eastAsia="Times New Roman" w:hAnsi="Calibri" w:cs="Calibri"/>
                <w:b/>
                <w:bCs/>
                <w:color w:val="000000"/>
                <w:lang w:eastAsia="en-GB"/>
              </w:rPr>
              <w:t xml:space="preserve"> 6/1</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Thursday</w:t>
            </w:r>
            <w:r>
              <w:rPr>
                <w:rFonts w:ascii="Calibri" w:eastAsia="Times New Roman" w:hAnsi="Calibri" w:cs="Calibri"/>
                <w:b/>
                <w:bCs/>
                <w:color w:val="000000"/>
                <w:lang w:eastAsia="en-GB"/>
              </w:rPr>
              <w:t xml:space="preserve"> 7/1</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Friday</w:t>
            </w:r>
            <w:r>
              <w:rPr>
                <w:rFonts w:ascii="Calibri" w:eastAsia="Times New Roman" w:hAnsi="Calibri" w:cs="Calibri"/>
                <w:b/>
                <w:bCs/>
                <w:color w:val="000000"/>
                <w:lang w:eastAsia="en-GB"/>
              </w:rPr>
              <w:t xml:space="preserve"> 8/1</w:t>
            </w:r>
          </w:p>
        </w:tc>
      </w:tr>
      <w:tr w:rsidR="00F50AA7" w:rsidRPr="001946E1" w:rsidTr="00F50AA7">
        <w:trPr>
          <w:trHeight w:val="805"/>
        </w:trPr>
        <w:tc>
          <w:tcPr>
            <w:tcW w:w="1254" w:type="dxa"/>
            <w:tcBorders>
              <w:top w:val="nil"/>
              <w:left w:val="single" w:sz="4" w:space="0" w:color="auto"/>
              <w:bottom w:val="single" w:sz="4" w:space="0" w:color="auto"/>
              <w:right w:val="single" w:sz="4" w:space="0" w:color="auto"/>
            </w:tcBorders>
            <w:shd w:val="clear" w:color="auto" w:fill="auto"/>
            <w:vAlign w:val="center"/>
            <w:hideMark/>
          </w:tcPr>
          <w:p w:rsidR="00F50AA7" w:rsidRPr="001946E1" w:rsidRDefault="00F50AA7" w:rsidP="00F50AA7">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Form Time</w:t>
            </w:r>
          </w:p>
        </w:tc>
        <w:tc>
          <w:tcPr>
            <w:tcW w:w="2225" w:type="dxa"/>
            <w:tcBorders>
              <w:top w:val="nil"/>
              <w:left w:val="nil"/>
              <w:bottom w:val="single" w:sz="4" w:space="0" w:color="auto"/>
              <w:right w:val="single" w:sz="4" w:space="0" w:color="auto"/>
            </w:tcBorders>
            <w:shd w:val="clear" w:color="auto" w:fill="auto"/>
            <w:vAlign w:val="center"/>
            <w:hideMark/>
          </w:tcPr>
          <w:p w:rsidR="00F50AA7" w:rsidRDefault="00F50AA7" w:rsidP="00F50AA7">
            <w:pPr>
              <w:spacing w:line="240" w:lineRule="auto"/>
              <w:jc w:val="center"/>
              <w:rPr>
                <w:rFonts w:ascii="Calibri" w:hAnsi="Calibri" w:cs="Calibri"/>
                <w:color w:val="000000"/>
              </w:rPr>
            </w:pPr>
            <w:r>
              <w:rPr>
                <w:rFonts w:ascii="Calibri" w:hAnsi="Calibri" w:cs="Calibri"/>
                <w:color w:val="000000"/>
              </w:rPr>
              <w:t>Form check-in</w:t>
            </w:r>
          </w:p>
        </w:tc>
        <w:tc>
          <w:tcPr>
            <w:tcW w:w="2225" w:type="dxa"/>
            <w:tcBorders>
              <w:top w:val="nil"/>
              <w:left w:val="nil"/>
              <w:bottom w:val="single" w:sz="4" w:space="0" w:color="auto"/>
              <w:right w:val="single" w:sz="4" w:space="0" w:color="auto"/>
            </w:tcBorders>
            <w:shd w:val="clear" w:color="auto" w:fill="auto"/>
            <w:vAlign w:val="center"/>
            <w:hideMark/>
          </w:tcPr>
          <w:p w:rsidR="00F50AA7" w:rsidRDefault="00F50AA7" w:rsidP="00F50AA7">
            <w:pPr>
              <w:jc w:val="center"/>
              <w:rPr>
                <w:rFonts w:ascii="Calibri" w:hAnsi="Calibri" w:cs="Calibri"/>
                <w:b/>
                <w:bCs/>
                <w:color w:val="000000"/>
              </w:rPr>
            </w:pPr>
            <w:r>
              <w:rPr>
                <w:rFonts w:ascii="Calibri" w:hAnsi="Calibri" w:cs="Calibri"/>
                <w:b/>
                <w:bCs/>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F50AA7" w:rsidRDefault="00F50AA7" w:rsidP="00F50AA7">
            <w:pPr>
              <w:jc w:val="center"/>
              <w:rPr>
                <w:rFonts w:ascii="Calibri" w:hAnsi="Calibri" w:cs="Calibri"/>
                <w:b/>
                <w:bCs/>
                <w:color w:val="000000"/>
              </w:rPr>
            </w:pPr>
            <w:r>
              <w:rPr>
                <w:rFonts w:ascii="Calibri" w:hAnsi="Calibri" w:cs="Calibri"/>
                <w:b/>
                <w:bCs/>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F50AA7" w:rsidRDefault="00F50AA7" w:rsidP="00F50AA7">
            <w:pPr>
              <w:jc w:val="center"/>
              <w:rPr>
                <w:rFonts w:ascii="Calibri" w:hAnsi="Calibri" w:cs="Calibri"/>
                <w:b/>
                <w:bCs/>
                <w:color w:val="000000"/>
              </w:rPr>
            </w:pPr>
            <w:r>
              <w:rPr>
                <w:rFonts w:ascii="Calibri" w:hAnsi="Calibri" w:cs="Calibri"/>
                <w:b/>
                <w:bCs/>
                <w:color w:val="000000"/>
              </w:rPr>
              <w:t> </w:t>
            </w:r>
          </w:p>
        </w:tc>
      </w:tr>
      <w:tr w:rsidR="00EE001E" w:rsidRPr="001946E1" w:rsidTr="002B683F">
        <w:trPr>
          <w:trHeight w:val="805"/>
        </w:trPr>
        <w:tc>
          <w:tcPr>
            <w:tcW w:w="1254" w:type="dxa"/>
            <w:tcBorders>
              <w:top w:val="nil"/>
              <w:left w:val="single" w:sz="4" w:space="0" w:color="auto"/>
              <w:bottom w:val="single" w:sz="4" w:space="0" w:color="auto"/>
              <w:right w:val="single" w:sz="4" w:space="0" w:color="auto"/>
            </w:tcBorders>
            <w:shd w:val="clear" w:color="auto" w:fill="auto"/>
            <w:vAlign w:val="center"/>
            <w:hideMark/>
          </w:tcPr>
          <w:p w:rsidR="00EE001E" w:rsidRPr="001946E1" w:rsidRDefault="00EE001E" w:rsidP="00EE001E">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1</w:t>
            </w:r>
          </w:p>
        </w:tc>
        <w:tc>
          <w:tcPr>
            <w:tcW w:w="2225" w:type="dxa"/>
            <w:tcBorders>
              <w:top w:val="nil"/>
              <w:left w:val="nil"/>
              <w:bottom w:val="single" w:sz="4" w:space="0" w:color="auto"/>
              <w:right w:val="single" w:sz="4" w:space="0" w:color="auto"/>
            </w:tcBorders>
            <w:shd w:val="clear" w:color="auto" w:fill="auto"/>
            <w:vAlign w:val="bottom"/>
            <w:hideMark/>
          </w:tcPr>
          <w:p w:rsidR="00EE001E" w:rsidRDefault="00EE001E" w:rsidP="00EE001E">
            <w:pPr>
              <w:spacing w:line="240" w:lineRule="auto"/>
            </w:pPr>
          </w:p>
        </w:tc>
        <w:tc>
          <w:tcPr>
            <w:tcW w:w="2225" w:type="dxa"/>
            <w:tcBorders>
              <w:top w:val="nil"/>
              <w:left w:val="nil"/>
              <w:bottom w:val="single" w:sz="4" w:space="0" w:color="auto"/>
              <w:right w:val="single" w:sz="4" w:space="0" w:color="auto"/>
            </w:tcBorders>
            <w:shd w:val="clear" w:color="auto" w:fill="auto"/>
            <w:vAlign w:val="center"/>
            <w:hideMark/>
          </w:tcPr>
          <w:p w:rsidR="00EE001E" w:rsidRDefault="00EE001E" w:rsidP="00EE001E">
            <w:pPr>
              <w:jc w:val="center"/>
              <w:rPr>
                <w:rFonts w:ascii="Calibri" w:hAnsi="Calibri" w:cs="Calibri"/>
                <w:color w:val="000000"/>
              </w:rPr>
            </w:pPr>
            <w:r>
              <w:rPr>
                <w:rFonts w:ascii="Calibri" w:hAnsi="Calibri" w:cs="Calibri"/>
                <w:color w:val="000000"/>
              </w:rPr>
              <w:t>Maths</w:t>
            </w:r>
          </w:p>
        </w:tc>
        <w:tc>
          <w:tcPr>
            <w:tcW w:w="2225" w:type="dxa"/>
            <w:tcBorders>
              <w:top w:val="nil"/>
              <w:left w:val="nil"/>
              <w:bottom w:val="single" w:sz="4" w:space="0" w:color="auto"/>
              <w:right w:val="single" w:sz="4" w:space="0" w:color="auto"/>
            </w:tcBorders>
            <w:shd w:val="clear" w:color="auto" w:fill="auto"/>
            <w:vAlign w:val="center"/>
            <w:hideMark/>
          </w:tcPr>
          <w:p w:rsidR="00EE001E" w:rsidRDefault="00EE001E" w:rsidP="00EE001E">
            <w:pPr>
              <w:jc w:val="center"/>
              <w:rPr>
                <w:rFonts w:ascii="Calibri" w:hAnsi="Calibri" w:cs="Calibri"/>
                <w:color w:val="000000"/>
              </w:rPr>
            </w:pPr>
            <w:r>
              <w:rPr>
                <w:rFonts w:ascii="Calibri" w:hAnsi="Calibri" w:cs="Calibri"/>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EE001E" w:rsidRDefault="00EE001E" w:rsidP="00EE001E">
            <w:pPr>
              <w:jc w:val="center"/>
              <w:rPr>
                <w:rFonts w:ascii="Calibri" w:hAnsi="Calibri" w:cs="Calibri"/>
                <w:color w:val="000000"/>
              </w:rPr>
            </w:pPr>
            <w:r>
              <w:rPr>
                <w:rFonts w:ascii="Calibri" w:hAnsi="Calibri" w:cs="Calibri"/>
                <w:color w:val="000000"/>
              </w:rPr>
              <w:t>Music</w:t>
            </w:r>
          </w:p>
        </w:tc>
      </w:tr>
      <w:tr w:rsidR="00EE001E" w:rsidRPr="001946E1" w:rsidTr="00F50AA7">
        <w:trPr>
          <w:trHeight w:val="805"/>
        </w:trPr>
        <w:tc>
          <w:tcPr>
            <w:tcW w:w="1254" w:type="dxa"/>
            <w:tcBorders>
              <w:top w:val="nil"/>
              <w:left w:val="single" w:sz="4" w:space="0" w:color="auto"/>
              <w:bottom w:val="single" w:sz="4" w:space="0" w:color="auto"/>
              <w:right w:val="single" w:sz="4" w:space="0" w:color="auto"/>
            </w:tcBorders>
            <w:shd w:val="clear" w:color="auto" w:fill="auto"/>
            <w:vAlign w:val="center"/>
            <w:hideMark/>
          </w:tcPr>
          <w:p w:rsidR="00EE001E" w:rsidRPr="001946E1" w:rsidRDefault="00EE001E" w:rsidP="00EE001E">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2</w:t>
            </w:r>
          </w:p>
        </w:tc>
        <w:tc>
          <w:tcPr>
            <w:tcW w:w="2225" w:type="dxa"/>
            <w:tcBorders>
              <w:top w:val="nil"/>
              <w:left w:val="nil"/>
              <w:bottom w:val="single" w:sz="4" w:space="0" w:color="auto"/>
              <w:right w:val="single" w:sz="4" w:space="0" w:color="auto"/>
            </w:tcBorders>
            <w:shd w:val="clear" w:color="auto" w:fill="auto"/>
            <w:vAlign w:val="center"/>
            <w:hideMark/>
          </w:tcPr>
          <w:p w:rsidR="00EE001E" w:rsidRDefault="00EE001E" w:rsidP="00EE001E">
            <w:pPr>
              <w:jc w:val="center"/>
              <w:rPr>
                <w:rFonts w:ascii="Calibri" w:hAnsi="Calibri" w:cs="Calibri"/>
                <w:color w:val="000000"/>
              </w:rPr>
            </w:pPr>
            <w:r>
              <w:rPr>
                <w:rFonts w:ascii="Calibri" w:hAnsi="Calibri" w:cs="Calibri"/>
                <w:color w:val="000000"/>
              </w:rPr>
              <w:t>Drama</w:t>
            </w:r>
          </w:p>
        </w:tc>
        <w:tc>
          <w:tcPr>
            <w:tcW w:w="2225" w:type="dxa"/>
            <w:tcBorders>
              <w:top w:val="nil"/>
              <w:left w:val="nil"/>
              <w:bottom w:val="single" w:sz="4" w:space="0" w:color="auto"/>
              <w:right w:val="single" w:sz="4" w:space="0" w:color="auto"/>
            </w:tcBorders>
            <w:shd w:val="clear" w:color="auto" w:fill="auto"/>
            <w:vAlign w:val="center"/>
            <w:hideMark/>
          </w:tcPr>
          <w:p w:rsidR="00EE001E" w:rsidRDefault="00EE001E" w:rsidP="00EE001E">
            <w:pPr>
              <w:jc w:val="center"/>
              <w:rPr>
                <w:rFonts w:ascii="Calibri" w:hAnsi="Calibri" w:cs="Calibri"/>
                <w:color w:val="000000"/>
              </w:rPr>
            </w:pPr>
            <w:r>
              <w:rPr>
                <w:rFonts w:ascii="Calibri" w:hAnsi="Calibri" w:cs="Calibri"/>
                <w:color w:val="000000"/>
              </w:rPr>
              <w:t>History</w:t>
            </w:r>
          </w:p>
        </w:tc>
        <w:tc>
          <w:tcPr>
            <w:tcW w:w="2225" w:type="dxa"/>
            <w:tcBorders>
              <w:top w:val="nil"/>
              <w:left w:val="nil"/>
              <w:bottom w:val="single" w:sz="4" w:space="0" w:color="auto"/>
              <w:right w:val="single" w:sz="4" w:space="0" w:color="auto"/>
            </w:tcBorders>
            <w:shd w:val="clear" w:color="auto" w:fill="auto"/>
            <w:vAlign w:val="center"/>
            <w:hideMark/>
          </w:tcPr>
          <w:p w:rsidR="00EE001E" w:rsidRDefault="00EE001E" w:rsidP="00EE001E">
            <w:pPr>
              <w:jc w:val="center"/>
              <w:rPr>
                <w:rFonts w:ascii="Calibri" w:hAnsi="Calibri" w:cs="Calibri"/>
                <w:color w:val="000000"/>
              </w:rPr>
            </w:pPr>
            <w:r>
              <w:rPr>
                <w:rFonts w:ascii="Calibri" w:hAnsi="Calibri" w:cs="Calibri"/>
                <w:color w:val="000000"/>
              </w:rPr>
              <w:t>IT</w:t>
            </w:r>
          </w:p>
        </w:tc>
        <w:tc>
          <w:tcPr>
            <w:tcW w:w="2225" w:type="dxa"/>
            <w:tcBorders>
              <w:top w:val="nil"/>
              <w:left w:val="nil"/>
              <w:bottom w:val="single" w:sz="4" w:space="0" w:color="auto"/>
              <w:right w:val="single" w:sz="4" w:space="0" w:color="auto"/>
            </w:tcBorders>
            <w:shd w:val="clear" w:color="auto" w:fill="auto"/>
            <w:vAlign w:val="center"/>
            <w:hideMark/>
          </w:tcPr>
          <w:p w:rsidR="00EE001E" w:rsidRDefault="00EE001E" w:rsidP="00EE001E">
            <w:pPr>
              <w:jc w:val="center"/>
              <w:rPr>
                <w:rFonts w:ascii="Calibri" w:hAnsi="Calibri" w:cs="Calibri"/>
                <w:color w:val="000000"/>
              </w:rPr>
            </w:pPr>
            <w:r>
              <w:rPr>
                <w:rFonts w:ascii="Calibri" w:hAnsi="Calibri" w:cs="Calibri"/>
                <w:color w:val="000000"/>
              </w:rPr>
              <w:t>Art</w:t>
            </w:r>
          </w:p>
        </w:tc>
      </w:tr>
      <w:tr w:rsidR="00EE001E" w:rsidRPr="001946E1" w:rsidTr="00F50AA7">
        <w:trPr>
          <w:trHeight w:val="805"/>
        </w:trPr>
        <w:tc>
          <w:tcPr>
            <w:tcW w:w="1254" w:type="dxa"/>
            <w:tcBorders>
              <w:top w:val="nil"/>
              <w:left w:val="single" w:sz="4" w:space="0" w:color="auto"/>
              <w:bottom w:val="single" w:sz="4" w:space="0" w:color="auto"/>
              <w:right w:val="single" w:sz="4" w:space="0" w:color="auto"/>
            </w:tcBorders>
            <w:shd w:val="clear" w:color="auto" w:fill="auto"/>
            <w:vAlign w:val="center"/>
            <w:hideMark/>
          </w:tcPr>
          <w:p w:rsidR="00EE001E" w:rsidRPr="001946E1" w:rsidRDefault="00EE001E" w:rsidP="00EE001E">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3</w:t>
            </w:r>
          </w:p>
        </w:tc>
        <w:tc>
          <w:tcPr>
            <w:tcW w:w="2225" w:type="dxa"/>
            <w:tcBorders>
              <w:top w:val="nil"/>
              <w:left w:val="nil"/>
              <w:bottom w:val="single" w:sz="4" w:space="0" w:color="auto"/>
              <w:right w:val="single" w:sz="4" w:space="0" w:color="auto"/>
            </w:tcBorders>
            <w:shd w:val="clear" w:color="auto" w:fill="auto"/>
            <w:vAlign w:val="center"/>
            <w:hideMark/>
          </w:tcPr>
          <w:p w:rsidR="00EE001E" w:rsidRDefault="00EE001E" w:rsidP="00EE001E">
            <w:pPr>
              <w:jc w:val="center"/>
              <w:rPr>
                <w:rFonts w:ascii="Calibri" w:hAnsi="Calibri" w:cs="Calibri"/>
                <w:color w:val="000000"/>
              </w:rPr>
            </w:pPr>
            <w:r>
              <w:rPr>
                <w:rFonts w:ascii="Calibri" w:hAnsi="Calibri" w:cs="Calibri"/>
                <w:color w:val="000000"/>
              </w:rPr>
              <w:t>Spanish</w:t>
            </w:r>
          </w:p>
        </w:tc>
        <w:tc>
          <w:tcPr>
            <w:tcW w:w="2225" w:type="dxa"/>
            <w:tcBorders>
              <w:top w:val="nil"/>
              <w:left w:val="nil"/>
              <w:bottom w:val="single" w:sz="4" w:space="0" w:color="auto"/>
              <w:right w:val="single" w:sz="4" w:space="0" w:color="auto"/>
            </w:tcBorders>
            <w:shd w:val="clear" w:color="auto" w:fill="auto"/>
            <w:vAlign w:val="center"/>
            <w:hideMark/>
          </w:tcPr>
          <w:p w:rsidR="00EE001E" w:rsidRDefault="00EE001E" w:rsidP="00EE001E">
            <w:pPr>
              <w:jc w:val="center"/>
              <w:rPr>
                <w:rFonts w:ascii="Calibri" w:hAnsi="Calibri" w:cs="Calibri"/>
                <w:color w:val="000000"/>
              </w:rPr>
            </w:pPr>
            <w:r>
              <w:rPr>
                <w:rFonts w:ascii="Calibri" w:hAnsi="Calibri" w:cs="Calibri"/>
                <w:color w:val="000000"/>
              </w:rPr>
              <w:t>Geography</w:t>
            </w:r>
          </w:p>
        </w:tc>
        <w:tc>
          <w:tcPr>
            <w:tcW w:w="2225" w:type="dxa"/>
            <w:tcBorders>
              <w:top w:val="nil"/>
              <w:left w:val="nil"/>
              <w:bottom w:val="nil"/>
              <w:right w:val="nil"/>
            </w:tcBorders>
            <w:shd w:val="clear" w:color="auto" w:fill="auto"/>
            <w:vAlign w:val="center"/>
            <w:hideMark/>
          </w:tcPr>
          <w:p w:rsidR="00EE001E" w:rsidRDefault="00EE001E" w:rsidP="00EE001E">
            <w:pPr>
              <w:jc w:val="center"/>
              <w:rPr>
                <w:rFonts w:ascii="Calibri" w:hAnsi="Calibri" w:cs="Calibri"/>
                <w:color w:val="000000"/>
              </w:rPr>
            </w:pPr>
            <w:r>
              <w:rPr>
                <w:rFonts w:ascii="Calibri" w:hAnsi="Calibri" w:cs="Calibri"/>
                <w:color w:val="000000"/>
              </w:rPr>
              <w:t> </w:t>
            </w:r>
          </w:p>
        </w:tc>
        <w:tc>
          <w:tcPr>
            <w:tcW w:w="2225" w:type="dxa"/>
            <w:tcBorders>
              <w:top w:val="nil"/>
              <w:left w:val="single" w:sz="4" w:space="0" w:color="auto"/>
              <w:bottom w:val="single" w:sz="4" w:space="0" w:color="auto"/>
              <w:right w:val="single" w:sz="4" w:space="0" w:color="auto"/>
            </w:tcBorders>
            <w:shd w:val="clear" w:color="auto" w:fill="auto"/>
            <w:vAlign w:val="center"/>
            <w:hideMark/>
          </w:tcPr>
          <w:p w:rsidR="00EE001E" w:rsidRDefault="00EE001E" w:rsidP="00EE001E">
            <w:pPr>
              <w:jc w:val="center"/>
              <w:rPr>
                <w:rFonts w:ascii="Calibri" w:hAnsi="Calibri" w:cs="Calibri"/>
                <w:color w:val="000000"/>
              </w:rPr>
            </w:pPr>
            <w:r>
              <w:rPr>
                <w:rFonts w:ascii="Calibri" w:hAnsi="Calibri" w:cs="Calibri"/>
                <w:color w:val="000000"/>
              </w:rPr>
              <w:t>PSHMRE</w:t>
            </w:r>
          </w:p>
        </w:tc>
      </w:tr>
      <w:tr w:rsidR="00EE001E" w:rsidRPr="001946E1" w:rsidTr="00F50AA7">
        <w:trPr>
          <w:trHeight w:val="805"/>
        </w:trPr>
        <w:tc>
          <w:tcPr>
            <w:tcW w:w="1254" w:type="dxa"/>
            <w:tcBorders>
              <w:top w:val="nil"/>
              <w:left w:val="single" w:sz="4" w:space="0" w:color="auto"/>
              <w:bottom w:val="single" w:sz="4" w:space="0" w:color="auto"/>
              <w:right w:val="single" w:sz="4" w:space="0" w:color="auto"/>
            </w:tcBorders>
            <w:shd w:val="clear" w:color="auto" w:fill="auto"/>
            <w:vAlign w:val="center"/>
            <w:hideMark/>
          </w:tcPr>
          <w:p w:rsidR="00EE001E" w:rsidRPr="001946E1" w:rsidRDefault="00EE001E" w:rsidP="00EE001E">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4</w:t>
            </w:r>
          </w:p>
        </w:tc>
        <w:tc>
          <w:tcPr>
            <w:tcW w:w="2225" w:type="dxa"/>
            <w:tcBorders>
              <w:top w:val="nil"/>
              <w:left w:val="nil"/>
              <w:bottom w:val="single" w:sz="4" w:space="0" w:color="auto"/>
              <w:right w:val="single" w:sz="4" w:space="0" w:color="auto"/>
            </w:tcBorders>
            <w:shd w:val="clear" w:color="auto" w:fill="auto"/>
            <w:vAlign w:val="center"/>
            <w:hideMark/>
          </w:tcPr>
          <w:p w:rsidR="00EE001E" w:rsidRDefault="00EE001E" w:rsidP="00EE001E">
            <w:pPr>
              <w:jc w:val="center"/>
              <w:rPr>
                <w:rFonts w:ascii="Calibri" w:hAnsi="Calibri" w:cs="Calibri"/>
                <w:color w:val="000000"/>
              </w:rPr>
            </w:pPr>
            <w:r>
              <w:rPr>
                <w:rFonts w:ascii="Calibri" w:hAnsi="Calibri" w:cs="Calibri"/>
                <w:color w:val="000000"/>
              </w:rPr>
              <w:t>Science</w:t>
            </w:r>
          </w:p>
        </w:tc>
        <w:tc>
          <w:tcPr>
            <w:tcW w:w="2225" w:type="dxa"/>
            <w:tcBorders>
              <w:top w:val="nil"/>
              <w:left w:val="nil"/>
              <w:bottom w:val="single" w:sz="4" w:space="0" w:color="auto"/>
              <w:right w:val="single" w:sz="4" w:space="0" w:color="auto"/>
            </w:tcBorders>
            <w:shd w:val="clear" w:color="auto" w:fill="auto"/>
            <w:vAlign w:val="center"/>
            <w:hideMark/>
          </w:tcPr>
          <w:p w:rsidR="00EE001E" w:rsidRDefault="00EE001E" w:rsidP="00EE001E">
            <w:pPr>
              <w:jc w:val="center"/>
              <w:rPr>
                <w:rFonts w:ascii="Calibri" w:hAnsi="Calibri" w:cs="Calibri"/>
                <w:color w:val="000000"/>
              </w:rPr>
            </w:pPr>
            <w:r>
              <w:rPr>
                <w:rFonts w:ascii="Calibri" w:hAnsi="Calibri" w:cs="Calibri"/>
                <w:color w:val="000000"/>
              </w:rPr>
              <w:t> </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rsidR="00EE001E" w:rsidRDefault="00EE001E" w:rsidP="00EE001E">
            <w:pPr>
              <w:jc w:val="center"/>
              <w:rPr>
                <w:rFonts w:ascii="Calibri" w:hAnsi="Calibri" w:cs="Calibri"/>
                <w:color w:val="000000"/>
              </w:rPr>
            </w:pPr>
            <w:r>
              <w:rPr>
                <w:rFonts w:ascii="Calibri" w:hAnsi="Calibri" w:cs="Calibri"/>
                <w:color w:val="000000"/>
              </w:rPr>
              <w:t>English</w:t>
            </w:r>
          </w:p>
        </w:tc>
        <w:tc>
          <w:tcPr>
            <w:tcW w:w="2225" w:type="dxa"/>
            <w:tcBorders>
              <w:top w:val="nil"/>
              <w:left w:val="nil"/>
              <w:bottom w:val="single" w:sz="4" w:space="0" w:color="auto"/>
              <w:right w:val="single" w:sz="4" w:space="0" w:color="auto"/>
            </w:tcBorders>
            <w:shd w:val="clear" w:color="auto" w:fill="auto"/>
            <w:vAlign w:val="center"/>
            <w:hideMark/>
          </w:tcPr>
          <w:p w:rsidR="00EE001E" w:rsidRDefault="00EE001E" w:rsidP="00EE001E">
            <w:pPr>
              <w:jc w:val="center"/>
              <w:rPr>
                <w:rFonts w:ascii="Calibri" w:hAnsi="Calibri" w:cs="Calibri"/>
                <w:color w:val="000000"/>
              </w:rPr>
            </w:pPr>
            <w:r>
              <w:rPr>
                <w:rFonts w:ascii="Calibri" w:hAnsi="Calibri" w:cs="Calibri"/>
                <w:color w:val="000000"/>
              </w:rPr>
              <w:t>Form check-in</w:t>
            </w:r>
          </w:p>
        </w:tc>
      </w:tr>
      <w:tr w:rsidR="00EE001E" w:rsidRPr="001946E1" w:rsidTr="00F50AA7">
        <w:trPr>
          <w:trHeight w:val="805"/>
        </w:trPr>
        <w:tc>
          <w:tcPr>
            <w:tcW w:w="1254" w:type="dxa"/>
            <w:tcBorders>
              <w:top w:val="nil"/>
              <w:left w:val="single" w:sz="4" w:space="0" w:color="auto"/>
              <w:bottom w:val="single" w:sz="4" w:space="0" w:color="auto"/>
              <w:right w:val="single" w:sz="4" w:space="0" w:color="auto"/>
            </w:tcBorders>
            <w:shd w:val="clear" w:color="auto" w:fill="auto"/>
            <w:vAlign w:val="center"/>
            <w:hideMark/>
          </w:tcPr>
          <w:p w:rsidR="00EE001E" w:rsidRPr="001946E1" w:rsidRDefault="00EE001E" w:rsidP="00EE001E">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5</w:t>
            </w:r>
          </w:p>
        </w:tc>
        <w:tc>
          <w:tcPr>
            <w:tcW w:w="2225" w:type="dxa"/>
            <w:tcBorders>
              <w:top w:val="nil"/>
              <w:left w:val="nil"/>
              <w:bottom w:val="single" w:sz="4" w:space="0" w:color="auto"/>
              <w:right w:val="single" w:sz="4" w:space="0" w:color="auto"/>
            </w:tcBorders>
            <w:shd w:val="clear" w:color="auto" w:fill="auto"/>
            <w:vAlign w:val="center"/>
            <w:hideMark/>
          </w:tcPr>
          <w:p w:rsidR="00EE001E" w:rsidRDefault="00EE001E" w:rsidP="00EE001E">
            <w:pPr>
              <w:jc w:val="center"/>
              <w:rPr>
                <w:rFonts w:ascii="Calibri" w:hAnsi="Calibri" w:cs="Calibri"/>
                <w:color w:val="000000"/>
              </w:rPr>
            </w:pPr>
            <w:r>
              <w:rPr>
                <w:rFonts w:ascii="Calibri" w:hAnsi="Calibri" w:cs="Calibri"/>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EE001E" w:rsidRDefault="00EE001E" w:rsidP="00EE001E">
            <w:pPr>
              <w:jc w:val="center"/>
              <w:rPr>
                <w:rFonts w:ascii="Calibri" w:hAnsi="Calibri" w:cs="Calibri"/>
                <w:color w:val="000000"/>
              </w:rPr>
            </w:pPr>
            <w:r>
              <w:rPr>
                <w:rFonts w:ascii="Calibri" w:hAnsi="Calibri" w:cs="Calibri"/>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EE001E" w:rsidRDefault="00EE001E" w:rsidP="00EE001E">
            <w:pPr>
              <w:jc w:val="center"/>
              <w:rPr>
                <w:rFonts w:ascii="Calibri" w:hAnsi="Calibri" w:cs="Calibri"/>
                <w:color w:val="000000"/>
              </w:rPr>
            </w:pPr>
            <w:r>
              <w:rPr>
                <w:rFonts w:ascii="Calibri" w:hAnsi="Calibri" w:cs="Calibri"/>
                <w:color w:val="000000"/>
              </w:rPr>
              <w:t>Technology</w:t>
            </w:r>
          </w:p>
        </w:tc>
        <w:tc>
          <w:tcPr>
            <w:tcW w:w="2225" w:type="dxa"/>
            <w:tcBorders>
              <w:top w:val="nil"/>
              <w:left w:val="nil"/>
              <w:bottom w:val="single" w:sz="4" w:space="0" w:color="auto"/>
              <w:right w:val="single" w:sz="4" w:space="0" w:color="auto"/>
            </w:tcBorders>
            <w:shd w:val="clear" w:color="auto" w:fill="auto"/>
            <w:vAlign w:val="center"/>
            <w:hideMark/>
          </w:tcPr>
          <w:p w:rsidR="00EE001E" w:rsidRDefault="00EE001E" w:rsidP="00EE001E">
            <w:pPr>
              <w:jc w:val="center"/>
              <w:rPr>
                <w:rFonts w:ascii="Calibri" w:hAnsi="Calibri" w:cs="Calibri"/>
                <w:color w:val="000000"/>
              </w:rPr>
            </w:pPr>
            <w:r>
              <w:rPr>
                <w:rFonts w:ascii="Calibri" w:hAnsi="Calibri" w:cs="Calibri"/>
                <w:color w:val="000000"/>
              </w:rPr>
              <w:t> </w:t>
            </w:r>
          </w:p>
        </w:tc>
      </w:tr>
    </w:tbl>
    <w:p w:rsidR="001946E1" w:rsidRPr="00214A26" w:rsidRDefault="001946E1" w:rsidP="00B76CC4">
      <w:pPr>
        <w:rPr>
          <w:b/>
        </w:rPr>
      </w:pPr>
    </w:p>
    <w:p w:rsidR="00B76CC4" w:rsidRPr="00214A26" w:rsidRDefault="00214A26" w:rsidP="00B76CC4">
      <w:pPr>
        <w:rPr>
          <w:b/>
        </w:rPr>
      </w:pPr>
      <w:r w:rsidRPr="00214A26">
        <w:rPr>
          <w:rFonts w:ascii="Calibri" w:hAnsi="Calibri" w:cs="Calibri"/>
          <w:color w:val="000000"/>
        </w:rPr>
        <w:t>A</w:t>
      </w:r>
      <w:r w:rsidRPr="00214A26">
        <w:rPr>
          <w:rFonts w:ascii="Calibri" w:hAnsi="Calibri" w:cs="Calibri"/>
          <w:color w:val="000000"/>
        </w:rPr>
        <w:t xml:space="preserve"> </w:t>
      </w:r>
      <w:r w:rsidRPr="00214A26">
        <w:rPr>
          <w:rFonts w:ascii="Calibri" w:hAnsi="Calibri" w:cs="Calibri"/>
          <w:color w:val="000000"/>
        </w:rPr>
        <w:t xml:space="preserve">link to a </w:t>
      </w:r>
      <w:r w:rsidRPr="00214A26">
        <w:rPr>
          <w:rFonts w:ascii="Calibri" w:hAnsi="Calibri" w:cs="Calibri"/>
          <w:color w:val="000000"/>
        </w:rPr>
        <w:t xml:space="preserve">pre-recorded </w:t>
      </w:r>
      <w:r w:rsidRPr="00214A26">
        <w:rPr>
          <w:rFonts w:ascii="Calibri" w:hAnsi="Calibri" w:cs="Calibri"/>
          <w:color w:val="000000"/>
        </w:rPr>
        <w:t>Reading lesson</w:t>
      </w:r>
      <w:r w:rsidRPr="00214A26">
        <w:rPr>
          <w:rFonts w:ascii="Calibri" w:hAnsi="Calibri" w:cs="Calibri"/>
          <w:color w:val="000000"/>
        </w:rPr>
        <w:t xml:space="preserve"> will be emailed</w:t>
      </w:r>
      <w:r w:rsidRPr="00214A26">
        <w:rPr>
          <w:rFonts w:ascii="Calibri" w:hAnsi="Calibri" w:cs="Calibri"/>
          <w:color w:val="000000"/>
        </w:rPr>
        <w:t xml:space="preserve"> to all students.</w:t>
      </w:r>
      <w:bookmarkStart w:id="0" w:name="_GoBack"/>
      <w:bookmarkEnd w:id="0"/>
    </w:p>
    <w:p w:rsidR="00B76CC4" w:rsidRDefault="00B76CC4" w:rsidP="00B76CC4">
      <w:pPr>
        <w:rPr>
          <w:b/>
        </w:rPr>
      </w:pPr>
    </w:p>
    <w:p w:rsidR="00B76CC4" w:rsidRDefault="00B76CC4" w:rsidP="00B76CC4">
      <w:pPr>
        <w:rPr>
          <w:b/>
        </w:rPr>
      </w:pPr>
      <w:r>
        <w:rPr>
          <w:b/>
        </w:rPr>
        <w:t>Yours faithfully</w:t>
      </w:r>
    </w:p>
    <w:p w:rsidR="00B76CC4" w:rsidRDefault="00B76CC4" w:rsidP="00B76CC4">
      <w:pPr>
        <w:rPr>
          <w:b/>
        </w:rPr>
      </w:pPr>
    </w:p>
    <w:p w:rsidR="002761C7" w:rsidRDefault="00B76CC4" w:rsidP="002761C7">
      <w:pPr>
        <w:pStyle w:val="BodyText"/>
      </w:pPr>
      <w:r>
        <w:t>Mrs S Warnock</w:t>
      </w:r>
      <w:r>
        <w:tab/>
      </w:r>
      <w:r>
        <w:tab/>
      </w:r>
      <w:r>
        <w:tab/>
      </w:r>
    </w:p>
    <w:p w:rsidR="002761C7" w:rsidRDefault="00B76CC4" w:rsidP="002761C7">
      <w:pPr>
        <w:pStyle w:val="BodyText"/>
      </w:pPr>
      <w:r>
        <w:t xml:space="preserve">Assistant </w:t>
      </w:r>
      <w:proofErr w:type="spellStart"/>
      <w:r>
        <w:t>Headteacher</w:t>
      </w:r>
      <w:proofErr w:type="spellEnd"/>
      <w:r>
        <w:tab/>
      </w:r>
      <w:r>
        <w:tab/>
      </w:r>
    </w:p>
    <w:p w:rsidR="00803252" w:rsidRPr="002761C7" w:rsidRDefault="00803252" w:rsidP="002761C7"/>
    <w:sectPr w:rsidR="00803252" w:rsidRPr="002761C7" w:rsidSect="00A549C2">
      <w:headerReference w:type="default" r:id="rId11"/>
      <w:headerReference w:type="first" r:id="rId12"/>
      <w:footerReference w:type="first" r:id="rId13"/>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CC4" w:rsidRDefault="00B76CC4" w:rsidP="000068FA">
      <w:pPr>
        <w:spacing w:line="240" w:lineRule="auto"/>
      </w:pPr>
      <w:r>
        <w:separator/>
      </w:r>
    </w:p>
  </w:endnote>
  <w:endnote w:type="continuationSeparator" w:id="0">
    <w:p w:rsidR="00B76CC4" w:rsidRDefault="00B76CC4"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0068FA">
    <w:pPr>
      <w:pStyle w:val="Footer"/>
    </w:pPr>
  </w:p>
  <w:p w:rsidR="00DB7719" w:rsidRDefault="00DB7719">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CC4" w:rsidRDefault="00B76CC4" w:rsidP="000068FA">
      <w:pPr>
        <w:spacing w:line="240" w:lineRule="auto"/>
      </w:pPr>
      <w:r>
        <w:separator/>
      </w:r>
    </w:p>
  </w:footnote>
  <w:footnote w:type="continuationSeparator" w:id="0">
    <w:p w:rsidR="00B76CC4" w:rsidRDefault="00B76CC4"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pPr>
      <w:pStyle w:val="Header"/>
    </w:pPr>
    <w:r>
      <w:rPr>
        <w:noProof/>
        <w:lang w:eastAsia="en-GB"/>
      </w:rPr>
      <w:drawing>
        <wp:anchor distT="0" distB="0" distL="114300" distR="114300" simplePos="0" relativeHeight="251660288" behindDoc="1" locked="0" layoutInCell="1" allowOverlap="1" wp14:anchorId="64210244" wp14:editId="64210245">
          <wp:simplePos x="0" y="0"/>
          <wp:positionH relativeFrom="page">
            <wp:align>left</wp:align>
          </wp:positionH>
          <wp:positionV relativeFrom="page">
            <wp:align>top</wp:align>
          </wp:positionV>
          <wp:extent cx="8013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3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64210246" wp14:editId="64210247">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950CE"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0057b8 [320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14:anchorId="64210248" wp14:editId="64210249">
          <wp:simplePos x="0" y="0"/>
          <wp:positionH relativeFrom="page">
            <wp:align>left</wp:align>
          </wp:positionH>
          <wp:positionV relativeFrom="page">
            <wp:align>top</wp:align>
          </wp:positionV>
          <wp:extent cx="80100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0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14:anchorId="6421024A" wp14:editId="6421024B">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B0CB6"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0057b8 [3204]"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C4"/>
    <w:rsid w:val="000068FA"/>
    <w:rsid w:val="00036981"/>
    <w:rsid w:val="00072653"/>
    <w:rsid w:val="000D26E5"/>
    <w:rsid w:val="001719DE"/>
    <w:rsid w:val="001946E1"/>
    <w:rsid w:val="001A2026"/>
    <w:rsid w:val="00203154"/>
    <w:rsid w:val="00214A26"/>
    <w:rsid w:val="002445C3"/>
    <w:rsid w:val="002761C7"/>
    <w:rsid w:val="00420EF9"/>
    <w:rsid w:val="00472AE7"/>
    <w:rsid w:val="00573A83"/>
    <w:rsid w:val="00597669"/>
    <w:rsid w:val="006101B1"/>
    <w:rsid w:val="006A25FD"/>
    <w:rsid w:val="00803252"/>
    <w:rsid w:val="00837A64"/>
    <w:rsid w:val="00890A62"/>
    <w:rsid w:val="0096719A"/>
    <w:rsid w:val="0098681C"/>
    <w:rsid w:val="00A549C2"/>
    <w:rsid w:val="00A92248"/>
    <w:rsid w:val="00B76CC4"/>
    <w:rsid w:val="00BD0080"/>
    <w:rsid w:val="00D44B57"/>
    <w:rsid w:val="00DB7719"/>
    <w:rsid w:val="00DD086B"/>
    <w:rsid w:val="00E70314"/>
    <w:rsid w:val="00E9256F"/>
    <w:rsid w:val="00EE001E"/>
    <w:rsid w:val="00F1400E"/>
    <w:rsid w:val="00F23663"/>
    <w:rsid w:val="00F50AA7"/>
    <w:rsid w:val="00F81132"/>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B2881"/>
  <w15:chartTrackingRefBased/>
  <w15:docId w15:val="{3A15A8FB-5C8B-467F-A7AE-C9B63506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F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character" w:styleId="Hyperlink">
    <w:name w:val="Hyperlink"/>
    <w:basedOn w:val="DefaultParagraphFont"/>
    <w:uiPriority w:val="99"/>
    <w:unhideWhenUsed/>
    <w:rsid w:val="00B76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45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jgarner@prioryacademies.co.uk" TargetMode="External"/><Relationship Id="rId4" Type="http://schemas.openxmlformats.org/officeDocument/2006/relationships/styles" Target="styles.xml"/><Relationship Id="rId9" Type="http://schemas.openxmlformats.org/officeDocument/2006/relationships/hyperlink" Target="https://www.priorypembroke.co.uk/page/?title=Accessing+your+Home+Learning+on+Sharepoint&amp;pid=18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Pembroke\Users\Staff\swarnock\UserSettings\Desktop\Priory%20Academy%20Pembroke%20Letterhead%20Template.dotx" TargetMode="External"/></Relationships>
</file>

<file path=word/theme/theme1.xml><?xml version="1.0" encoding="utf-8"?>
<a:theme xmlns:a="http://schemas.openxmlformats.org/drawingml/2006/main" name="Office Theme">
  <a:themeElements>
    <a:clrScheme name="Custom 695">
      <a:dk1>
        <a:sysClr val="windowText" lastClr="000000"/>
      </a:dk1>
      <a:lt1>
        <a:sysClr val="window" lastClr="FFFFFF"/>
      </a:lt1>
      <a:dk2>
        <a:srgbClr val="44546A"/>
      </a:dk2>
      <a:lt2>
        <a:srgbClr val="E7E6E6"/>
      </a:lt2>
      <a:accent1>
        <a:srgbClr val="0057B8"/>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cture" ma:contentTypeID="0x01010200E6D2327DE7A4134EB75B487E870561CF" ma:contentTypeVersion="0" ma:contentTypeDescription="Upload an image or a photograph." ma:contentTypeScope="" ma:versionID="58fa6177402a2475ef05a1dffc8b3a77">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ECBB0-E4F1-406A-9EF3-BFD5414E270A}">
  <ds:schemaRefs>
    <ds:schemaRef ds:uri="http://schemas.microsoft.com/sharepoint/v3/contenttype/forms"/>
  </ds:schemaRefs>
</ds:datastoreItem>
</file>

<file path=customXml/itemProps2.xml><?xml version="1.0" encoding="utf-8"?>
<ds:datastoreItem xmlns:ds="http://schemas.openxmlformats.org/officeDocument/2006/customXml" ds:itemID="{4241366D-E3E0-4853-9D1B-3D242376D855}">
  <ds:schemaRefs>
    <ds:schemaRef ds:uri="http://schemas.microsoft.com/office/2006/documentManagement/types"/>
    <ds:schemaRef ds:uri="http://purl.org/dc/terms/"/>
    <ds:schemaRef ds:uri="http://www.w3.org/XML/1998/namespace"/>
    <ds:schemaRef ds:uri="http://purl.org/dc/elements/1.1/"/>
    <ds:schemaRef ds:uri="http://schemas.microsoft.com/sharepoint/v3"/>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7DF64A5-2C26-450A-B979-457833206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Priory Academy Pembroke Letterhead Template</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Warnock</dc:creator>
  <cp:keywords/>
  <dc:description/>
  <cp:lastModifiedBy>Sarah Helen Warnock</cp:lastModifiedBy>
  <cp:revision>3</cp:revision>
  <dcterms:created xsi:type="dcterms:W3CDTF">2021-01-04T13:14:00Z</dcterms:created>
  <dcterms:modified xsi:type="dcterms:W3CDTF">2021-01-04T13:17:00Z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0x01010200E6D2327DE7A4134EB75B487E870561CF</vt:lpwstr>
  </property>
</Properties>
</file>